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BB8A" w14:textId="7DD0EAB9" w:rsidR="00C46EAC" w:rsidRPr="0008758B" w:rsidRDefault="00C46EAC" w:rsidP="0008758B">
      <w:pPr>
        <w:spacing w:before="0" w:after="160"/>
        <w:jc w:val="left"/>
        <w:rPr>
          <w:bCs/>
          <w:color w:val="FF0000"/>
          <w:shd w:val="clear" w:color="auto" w:fill="FFFFFF"/>
        </w:rPr>
      </w:pPr>
    </w:p>
    <w:p w14:paraId="7525B44A" w14:textId="36DB532E" w:rsidR="00A45764" w:rsidRPr="0008758B" w:rsidRDefault="00A45764" w:rsidP="00A45764">
      <w:pPr>
        <w:pStyle w:val="Listaznumerami"/>
        <w:numPr>
          <w:ilvl w:val="0"/>
          <w:numId w:val="0"/>
        </w:numPr>
        <w:rPr>
          <w:b/>
          <w:bCs w:val="0"/>
          <w:sz w:val="28"/>
          <w:szCs w:val="24"/>
        </w:rPr>
      </w:pPr>
      <w:r w:rsidRPr="00D753AC">
        <w:rPr>
          <w:b/>
          <w:bCs w:val="0"/>
          <w:noProof/>
        </w:rPr>
        <w:drawing>
          <wp:anchor distT="0" distB="0" distL="114300" distR="114300" simplePos="0" relativeHeight="251659264" behindDoc="0" locked="0" layoutInCell="1" allowOverlap="1" wp14:anchorId="42827A7C" wp14:editId="7A68C391">
            <wp:simplePos x="0" y="0"/>
            <wp:positionH relativeFrom="margin">
              <wp:align>right</wp:align>
            </wp:positionH>
            <wp:positionV relativeFrom="margin">
              <wp:posOffset>-219075</wp:posOffset>
            </wp:positionV>
            <wp:extent cx="897255" cy="598170"/>
            <wp:effectExtent l="0" t="0" r="0" b="0"/>
            <wp:wrapSquare wrapText="bothSides"/>
            <wp:docPr id="178933158"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3158" name="Obraz 1" descr="Obraz zawierający logo&#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255" cy="598170"/>
                    </a:xfrm>
                    <a:prstGeom prst="rect">
                      <a:avLst/>
                    </a:prstGeom>
                  </pic:spPr>
                </pic:pic>
              </a:graphicData>
            </a:graphic>
            <wp14:sizeRelH relativeFrom="margin">
              <wp14:pctWidth>0</wp14:pctWidth>
            </wp14:sizeRelH>
            <wp14:sizeRelV relativeFrom="margin">
              <wp14:pctHeight>0</wp14:pctHeight>
            </wp14:sizeRelV>
          </wp:anchor>
        </w:drawing>
      </w:r>
      <w:r w:rsidRPr="0008758B">
        <w:rPr>
          <w:b/>
          <w:bCs w:val="0"/>
        </w:rPr>
        <w:t xml:space="preserve">Załącznik nr </w:t>
      </w:r>
      <w:r w:rsidR="003404CF">
        <w:rPr>
          <w:b/>
          <w:bCs w:val="0"/>
        </w:rPr>
        <w:t>4</w:t>
      </w:r>
      <w:r w:rsidRPr="0008758B">
        <w:rPr>
          <w:b/>
          <w:bCs w:val="0"/>
        </w:rPr>
        <w:t xml:space="preserve"> do </w:t>
      </w:r>
      <w:r w:rsidR="005C39A9">
        <w:rPr>
          <w:b/>
          <w:bCs w:val="0"/>
        </w:rPr>
        <w:t>r</w:t>
      </w:r>
      <w:r w:rsidRPr="0008758B">
        <w:rPr>
          <w:b/>
          <w:bCs w:val="0"/>
        </w:rPr>
        <w:t>egulaminu</w:t>
      </w:r>
      <w:r w:rsidRPr="00D753AC">
        <w:rPr>
          <w:b/>
          <w:bCs w:val="0"/>
        </w:rPr>
        <w:t xml:space="preserve"> konkursu „</w:t>
      </w:r>
      <w:proofErr w:type="spellStart"/>
      <w:r w:rsidRPr="00D753AC">
        <w:rPr>
          <w:b/>
          <w:bCs w:val="0"/>
        </w:rPr>
        <w:t>Mikrodotacje</w:t>
      </w:r>
      <w:proofErr w:type="spellEnd"/>
      <w:r w:rsidRPr="00D753AC">
        <w:rPr>
          <w:b/>
          <w:bCs w:val="0"/>
        </w:rPr>
        <w:t>”</w:t>
      </w:r>
    </w:p>
    <w:p w14:paraId="5A02A6C5" w14:textId="77777777" w:rsidR="00A45764" w:rsidRPr="00D753AC" w:rsidRDefault="00A45764" w:rsidP="00C46EAC">
      <w:pPr>
        <w:pStyle w:val="Listaznumerami"/>
        <w:numPr>
          <w:ilvl w:val="0"/>
          <w:numId w:val="0"/>
        </w:numPr>
        <w:rPr>
          <w:b/>
          <w:bCs w:val="0"/>
        </w:rPr>
      </w:pPr>
    </w:p>
    <w:p w14:paraId="6DE09AE3" w14:textId="27A32028" w:rsidR="00045F7A" w:rsidRDefault="00045F7A" w:rsidP="00DA366F">
      <w:pPr>
        <w:tabs>
          <w:tab w:val="left" w:pos="3168"/>
        </w:tabs>
        <w:rPr>
          <w:rFonts w:asciiTheme="minorHAnsi" w:hAnsiTheme="minorHAnsi" w:cstheme="minorHAnsi"/>
        </w:rPr>
      </w:pPr>
    </w:p>
    <w:p w14:paraId="009AAB08" w14:textId="66E7FD33" w:rsidR="003404CF" w:rsidRPr="001503B3" w:rsidRDefault="001503B3" w:rsidP="003404CF">
      <w:pPr>
        <w:spacing w:before="0" w:after="160"/>
        <w:jc w:val="center"/>
        <w:rPr>
          <w:rFonts w:cstheme="minorHAnsi"/>
          <w:b/>
          <w:bCs/>
          <w:sz w:val="32"/>
          <w:szCs w:val="32"/>
        </w:rPr>
      </w:pPr>
      <w:r w:rsidRPr="001503B3">
        <w:rPr>
          <w:rFonts w:cstheme="minorHAnsi"/>
          <w:b/>
          <w:bCs/>
          <w:sz w:val="32"/>
          <w:szCs w:val="32"/>
        </w:rPr>
        <w:t>KLAUZULA INFORMACYJNA DOTYCZĄCA OCHRONY DANYCH OSOBOWYCH</w:t>
      </w:r>
    </w:p>
    <w:p w14:paraId="73021ADB" w14:textId="77777777" w:rsidR="003404CF" w:rsidRPr="001503B3" w:rsidRDefault="003404CF" w:rsidP="003404CF">
      <w:pPr>
        <w:spacing w:before="0" w:after="160"/>
        <w:rPr>
          <w:rFonts w:cstheme="minorHAnsi"/>
          <w:sz w:val="22"/>
        </w:rPr>
      </w:pPr>
    </w:p>
    <w:p w14:paraId="489FF619" w14:textId="60A9F3FD" w:rsidR="003404CF" w:rsidRPr="001503B3" w:rsidRDefault="003404CF" w:rsidP="003404CF">
      <w:pPr>
        <w:spacing w:before="0" w:after="160"/>
        <w:rPr>
          <w:rFonts w:cstheme="minorHAnsi"/>
          <w:sz w:val="22"/>
        </w:rPr>
      </w:pPr>
      <w:r w:rsidRPr="001503B3">
        <w:rPr>
          <w:rFonts w:cstheme="minorHAnsi"/>
          <w:sz w:val="22"/>
        </w:rPr>
        <w:t>Nasza Polityka Ochrony Danych Osobowych określa zasady wykorzystania i przechowywania Pani/Pana danych. Polityka Ochrony Danych Osobowych jest dostępna w siedzibie Fundacji oraz na stronie internetowej pod adresem www.fundacjabos.pl</w:t>
      </w:r>
    </w:p>
    <w:p w14:paraId="3BB0ECA8" w14:textId="77777777" w:rsidR="003404CF" w:rsidRPr="001503B3" w:rsidRDefault="003404CF" w:rsidP="003404CF">
      <w:pPr>
        <w:spacing w:before="0" w:after="160"/>
        <w:rPr>
          <w:rFonts w:cstheme="minorHAnsi"/>
          <w:sz w:val="22"/>
        </w:rPr>
      </w:pPr>
      <w:r w:rsidRPr="001503B3">
        <w:rPr>
          <w:rFonts w:cstheme="minorHAnsi"/>
          <w:sz w:val="22"/>
        </w:rPr>
        <w:t>Administratorem danych osobowych, których nam Pan/Pani dostarcza jest Fundacja Banku Ochrony Środowiska z siedzibą przy ul. Żelaznej 32, 00-832 Warszawa oraz prowadząca stronę internetową www.fundacjabos.pl.</w:t>
      </w:r>
    </w:p>
    <w:p w14:paraId="2E2FC95D" w14:textId="07FA818C" w:rsidR="003404CF" w:rsidRPr="001503B3" w:rsidRDefault="003404CF" w:rsidP="003404CF">
      <w:pPr>
        <w:spacing w:before="0" w:after="160"/>
        <w:jc w:val="left"/>
        <w:rPr>
          <w:rFonts w:cstheme="minorHAnsi"/>
          <w:sz w:val="22"/>
        </w:rPr>
      </w:pPr>
      <w:r w:rsidRPr="001503B3">
        <w:rPr>
          <w:rFonts w:cstheme="minorHAnsi"/>
          <w:sz w:val="22"/>
        </w:rPr>
        <w:t>Zbieramy następujące dane osobowe:</w:t>
      </w:r>
    </w:p>
    <w:p w14:paraId="7A4CCBB3" w14:textId="77777777" w:rsidR="003404CF" w:rsidRPr="001503B3" w:rsidRDefault="003404CF" w:rsidP="003404CF">
      <w:pPr>
        <w:pStyle w:val="Akapitzlist"/>
        <w:numPr>
          <w:ilvl w:val="0"/>
          <w:numId w:val="3"/>
        </w:numPr>
        <w:spacing w:before="0" w:after="160"/>
        <w:jc w:val="left"/>
        <w:rPr>
          <w:rFonts w:cstheme="minorHAnsi"/>
          <w:sz w:val="22"/>
        </w:rPr>
      </w:pPr>
      <w:r w:rsidRPr="001503B3">
        <w:rPr>
          <w:rFonts w:cstheme="minorHAnsi"/>
          <w:sz w:val="22"/>
        </w:rPr>
        <w:t>imię i nazwisko;</w:t>
      </w:r>
    </w:p>
    <w:p w14:paraId="6F2F86D7" w14:textId="77777777" w:rsidR="003404CF" w:rsidRPr="001503B3" w:rsidRDefault="003404CF" w:rsidP="003404CF">
      <w:pPr>
        <w:pStyle w:val="Akapitzlist"/>
        <w:numPr>
          <w:ilvl w:val="0"/>
          <w:numId w:val="3"/>
        </w:numPr>
        <w:spacing w:before="0" w:after="160"/>
        <w:jc w:val="left"/>
        <w:rPr>
          <w:rFonts w:cstheme="minorHAnsi"/>
          <w:sz w:val="22"/>
        </w:rPr>
      </w:pPr>
      <w:r w:rsidRPr="001503B3">
        <w:rPr>
          <w:rFonts w:cstheme="minorHAnsi"/>
          <w:sz w:val="22"/>
        </w:rPr>
        <w:t>dane kontaktowe, w tym adres poczty elektronicznej i numer telefonu lub inne formy komunikacji elektronicznej;</w:t>
      </w:r>
    </w:p>
    <w:p w14:paraId="0D54C6D7" w14:textId="77777777" w:rsidR="003404CF" w:rsidRPr="001503B3" w:rsidRDefault="003404CF" w:rsidP="003404CF">
      <w:pPr>
        <w:pStyle w:val="Akapitzlist"/>
        <w:numPr>
          <w:ilvl w:val="0"/>
          <w:numId w:val="3"/>
        </w:numPr>
        <w:spacing w:before="0" w:after="160"/>
        <w:jc w:val="left"/>
        <w:rPr>
          <w:rFonts w:cstheme="minorHAnsi"/>
          <w:sz w:val="22"/>
        </w:rPr>
      </w:pPr>
      <w:r w:rsidRPr="001503B3">
        <w:rPr>
          <w:rFonts w:cstheme="minorHAnsi"/>
          <w:sz w:val="22"/>
        </w:rPr>
        <w:t>login i hasło;</w:t>
      </w:r>
    </w:p>
    <w:p w14:paraId="085CECC4" w14:textId="77777777" w:rsidR="003404CF" w:rsidRPr="001503B3" w:rsidRDefault="003404CF" w:rsidP="003404CF">
      <w:pPr>
        <w:pStyle w:val="Akapitzlist"/>
        <w:numPr>
          <w:ilvl w:val="0"/>
          <w:numId w:val="3"/>
        </w:numPr>
        <w:spacing w:before="0" w:after="160"/>
        <w:jc w:val="left"/>
        <w:rPr>
          <w:rFonts w:cstheme="minorHAnsi"/>
          <w:sz w:val="22"/>
        </w:rPr>
      </w:pPr>
      <w:r w:rsidRPr="001503B3">
        <w:rPr>
          <w:rFonts w:cstheme="minorHAnsi"/>
          <w:sz w:val="22"/>
        </w:rPr>
        <w:t>adres zamieszkania.</w:t>
      </w:r>
    </w:p>
    <w:p w14:paraId="6FF3D9B1" w14:textId="77777777" w:rsidR="003404CF" w:rsidRPr="001503B3" w:rsidRDefault="003404CF" w:rsidP="003404CF">
      <w:pPr>
        <w:spacing w:before="0" w:after="160"/>
        <w:jc w:val="left"/>
        <w:rPr>
          <w:rFonts w:cstheme="minorHAnsi"/>
          <w:sz w:val="22"/>
        </w:rPr>
      </w:pPr>
      <w:r w:rsidRPr="001503B3">
        <w:rPr>
          <w:rFonts w:cstheme="minorHAnsi"/>
          <w:sz w:val="22"/>
        </w:rPr>
        <w:t>Dane przetwarzane są na podstawie art. 6 ust 1 pkt a oraz pkt b RODO, oraz uzasadnionego interesu realizowanego przez administratora danych (art 6 ust 1 pkt f RODO), w celu:</w:t>
      </w:r>
    </w:p>
    <w:p w14:paraId="2819177F" w14:textId="77777777" w:rsidR="003404CF" w:rsidRPr="001503B3" w:rsidRDefault="003404CF" w:rsidP="003404CF">
      <w:pPr>
        <w:pStyle w:val="Akapitzlist"/>
        <w:numPr>
          <w:ilvl w:val="0"/>
          <w:numId w:val="4"/>
        </w:numPr>
        <w:spacing w:before="0" w:after="160"/>
        <w:jc w:val="left"/>
        <w:rPr>
          <w:rFonts w:cstheme="minorHAnsi"/>
          <w:sz w:val="22"/>
        </w:rPr>
      </w:pPr>
      <w:r w:rsidRPr="001503B3">
        <w:rPr>
          <w:rFonts w:cstheme="minorHAnsi"/>
          <w:sz w:val="22"/>
        </w:rPr>
        <w:t>zgłoszenia Pani/Pana danych do konkursu;</w:t>
      </w:r>
    </w:p>
    <w:p w14:paraId="65A722C0" w14:textId="77777777" w:rsidR="003404CF" w:rsidRPr="001503B3" w:rsidRDefault="003404CF" w:rsidP="003404CF">
      <w:pPr>
        <w:pStyle w:val="Akapitzlist"/>
        <w:numPr>
          <w:ilvl w:val="0"/>
          <w:numId w:val="4"/>
        </w:numPr>
        <w:spacing w:before="0" w:after="160"/>
        <w:jc w:val="left"/>
        <w:rPr>
          <w:rFonts w:cstheme="minorHAnsi"/>
          <w:sz w:val="22"/>
        </w:rPr>
      </w:pPr>
      <w:r w:rsidRPr="001503B3">
        <w:rPr>
          <w:rFonts w:cstheme="minorHAnsi"/>
          <w:sz w:val="22"/>
        </w:rPr>
        <w:t>przeprowadzenia konkursu „</w:t>
      </w:r>
      <w:proofErr w:type="spellStart"/>
      <w:r w:rsidRPr="001503B3">
        <w:rPr>
          <w:rFonts w:cstheme="minorHAnsi"/>
          <w:sz w:val="22"/>
        </w:rPr>
        <w:t>Mikrodotacje</w:t>
      </w:r>
      <w:proofErr w:type="spellEnd"/>
      <w:r w:rsidRPr="001503B3">
        <w:rPr>
          <w:rFonts w:cstheme="minorHAnsi"/>
          <w:sz w:val="22"/>
        </w:rPr>
        <w:t>”;</w:t>
      </w:r>
    </w:p>
    <w:p w14:paraId="57ED01C1" w14:textId="77777777" w:rsidR="003404CF" w:rsidRPr="001503B3" w:rsidRDefault="003404CF" w:rsidP="003404CF">
      <w:pPr>
        <w:pStyle w:val="Akapitzlist"/>
        <w:numPr>
          <w:ilvl w:val="0"/>
          <w:numId w:val="4"/>
        </w:numPr>
        <w:spacing w:before="0" w:after="160"/>
        <w:jc w:val="left"/>
        <w:rPr>
          <w:rFonts w:cstheme="minorHAnsi"/>
          <w:sz w:val="22"/>
        </w:rPr>
      </w:pPr>
      <w:r w:rsidRPr="001503B3">
        <w:rPr>
          <w:rFonts w:cstheme="minorHAnsi"/>
          <w:sz w:val="22"/>
        </w:rPr>
        <w:t>kontaktu w sprawie ewentualnej wygranej;</w:t>
      </w:r>
    </w:p>
    <w:p w14:paraId="3A69396E" w14:textId="77777777" w:rsidR="003404CF" w:rsidRPr="001503B3" w:rsidRDefault="003404CF" w:rsidP="003404CF">
      <w:pPr>
        <w:pStyle w:val="Akapitzlist"/>
        <w:numPr>
          <w:ilvl w:val="0"/>
          <w:numId w:val="4"/>
        </w:numPr>
        <w:spacing w:before="0" w:after="160"/>
        <w:jc w:val="left"/>
        <w:rPr>
          <w:rFonts w:cstheme="minorHAnsi"/>
          <w:sz w:val="22"/>
        </w:rPr>
      </w:pPr>
      <w:r w:rsidRPr="001503B3">
        <w:rPr>
          <w:rFonts w:cstheme="minorHAnsi"/>
          <w:sz w:val="22"/>
        </w:rPr>
        <w:t>prowadzenia korespondencji dotyczącej przeprowadzanego konkursu.</w:t>
      </w:r>
    </w:p>
    <w:p w14:paraId="71CD1583" w14:textId="77777777" w:rsidR="003404CF" w:rsidRPr="001503B3" w:rsidRDefault="003404CF" w:rsidP="003404CF">
      <w:pPr>
        <w:spacing w:before="0" w:after="160"/>
        <w:rPr>
          <w:rFonts w:cstheme="minorHAnsi"/>
          <w:sz w:val="22"/>
        </w:rPr>
      </w:pPr>
      <w:r w:rsidRPr="001503B3">
        <w:rPr>
          <w:rFonts w:cstheme="minorHAnsi"/>
          <w:sz w:val="22"/>
        </w:rPr>
        <w:t>Podanie danych jest dobrowolne. Nie podanie danych spowoduje brak możliwości wykonywania w/w czynności i brak możliwości świadczenia usług. Dane mogą podlegać profilowaniu oraz innym formom zautomatyzowanego przetwarzania.</w:t>
      </w:r>
    </w:p>
    <w:p w14:paraId="3A138745" w14:textId="0C1AD32D" w:rsidR="003404CF" w:rsidRPr="001503B3" w:rsidRDefault="003404CF" w:rsidP="003404CF">
      <w:pPr>
        <w:spacing w:before="0" w:after="160"/>
        <w:rPr>
          <w:rFonts w:cstheme="minorHAnsi"/>
          <w:sz w:val="22"/>
        </w:rPr>
      </w:pPr>
      <w:r w:rsidRPr="001503B3">
        <w:rPr>
          <w:rFonts w:cstheme="minorHAnsi"/>
          <w:sz w:val="22"/>
        </w:rPr>
        <w:t xml:space="preserve">Pani/Pana dane osobowe mogą być przekazywane podmiotom przetwarzającym dane osobowe na zlecenie administratorów – m. in. zewnętrznej firmie księgowej, </w:t>
      </w:r>
      <w:proofErr w:type="spellStart"/>
      <w:r w:rsidRPr="001503B3">
        <w:rPr>
          <w:rFonts w:cstheme="minorHAnsi"/>
          <w:sz w:val="22"/>
        </w:rPr>
        <w:t>FreshMail</w:t>
      </w:r>
      <w:proofErr w:type="spellEnd"/>
      <w:r w:rsidRPr="001503B3">
        <w:rPr>
          <w:rFonts w:cstheme="minorHAnsi"/>
          <w:sz w:val="22"/>
        </w:rPr>
        <w:t xml:space="preserve"> Sp. </w:t>
      </w:r>
      <w:r w:rsidRPr="001503B3">
        <w:rPr>
          <w:rFonts w:cstheme="minorHAnsi"/>
          <w:sz w:val="22"/>
        </w:rPr>
        <w:br/>
      </w:r>
      <w:r w:rsidRPr="001503B3">
        <w:rPr>
          <w:rFonts w:cstheme="minorHAnsi"/>
          <w:sz w:val="22"/>
        </w:rPr>
        <w:t xml:space="preserve">z o.o., </w:t>
      </w:r>
      <w:proofErr w:type="spellStart"/>
      <w:r w:rsidRPr="001503B3">
        <w:rPr>
          <w:rFonts w:cstheme="minorHAnsi"/>
          <w:sz w:val="22"/>
        </w:rPr>
        <w:t>Caltha</w:t>
      </w:r>
      <w:proofErr w:type="spellEnd"/>
      <w:r w:rsidRPr="001503B3">
        <w:rPr>
          <w:rFonts w:cstheme="minorHAnsi"/>
          <w:sz w:val="22"/>
        </w:rPr>
        <w:t xml:space="preserve"> – Krzewski, </w:t>
      </w:r>
      <w:proofErr w:type="spellStart"/>
      <w:r w:rsidRPr="001503B3">
        <w:rPr>
          <w:rFonts w:cstheme="minorHAnsi"/>
          <w:sz w:val="22"/>
        </w:rPr>
        <w:t>Potempski</w:t>
      </w:r>
      <w:proofErr w:type="spellEnd"/>
      <w:r w:rsidRPr="001503B3">
        <w:rPr>
          <w:rFonts w:cstheme="minorHAnsi"/>
          <w:sz w:val="22"/>
        </w:rPr>
        <w:t xml:space="preserve"> Sp. z </w:t>
      </w:r>
      <w:proofErr w:type="spellStart"/>
      <w:r w:rsidRPr="001503B3">
        <w:rPr>
          <w:rFonts w:cstheme="minorHAnsi"/>
          <w:sz w:val="22"/>
        </w:rPr>
        <w:t>o.o</w:t>
      </w:r>
      <w:proofErr w:type="spellEnd"/>
      <w:r w:rsidRPr="001503B3">
        <w:rPr>
          <w:rFonts w:cstheme="minorHAnsi"/>
          <w:sz w:val="22"/>
        </w:rPr>
        <w:t xml:space="preserve">, Poczcie Polskiej S.A., </w:t>
      </w:r>
      <w:proofErr w:type="spellStart"/>
      <w:r w:rsidRPr="001503B3">
        <w:rPr>
          <w:rFonts w:cstheme="minorHAnsi"/>
          <w:sz w:val="22"/>
        </w:rPr>
        <w:t>Cormo</w:t>
      </w:r>
      <w:proofErr w:type="spellEnd"/>
      <w:r w:rsidRPr="001503B3">
        <w:rPr>
          <w:rFonts w:cstheme="minorHAnsi"/>
          <w:sz w:val="22"/>
        </w:rPr>
        <w:t xml:space="preserve"> sp. z o.o., SC Media – Sylwia </w:t>
      </w:r>
      <w:proofErr w:type="spellStart"/>
      <w:r w:rsidRPr="001503B3">
        <w:rPr>
          <w:rFonts w:cstheme="minorHAnsi"/>
          <w:sz w:val="22"/>
        </w:rPr>
        <w:t>Chodyniecka</w:t>
      </w:r>
      <w:proofErr w:type="spellEnd"/>
      <w:r w:rsidRPr="001503B3">
        <w:rPr>
          <w:rFonts w:cstheme="minorHAnsi"/>
          <w:sz w:val="22"/>
        </w:rPr>
        <w:t>, przy czym podmioty te przetwarzają dane wyłącznie na wyraźne zlecenie Fundacji Banku Ochrony Środowiska. Ponadto, Pani/Pana dane nie są udostępniane stronom trzecim, chyba że jest to wyraźnie wymagane przepisami prawa. Dane będą przetwarzane przez okres niezbędny do realizacji usługi, oraz obrony przed ewentualnymi roszczeniami (w tym roszczeniami organów podatkowych) wynikającymi ze zrealizowanej usługi.</w:t>
      </w:r>
    </w:p>
    <w:p w14:paraId="225152B8" w14:textId="77777777" w:rsidR="003404CF" w:rsidRPr="001503B3" w:rsidRDefault="003404CF" w:rsidP="003404CF">
      <w:pPr>
        <w:spacing w:before="0" w:after="160"/>
        <w:jc w:val="left"/>
        <w:rPr>
          <w:rFonts w:cstheme="minorHAnsi"/>
          <w:sz w:val="22"/>
        </w:rPr>
      </w:pPr>
      <w:r w:rsidRPr="001503B3">
        <w:rPr>
          <w:rFonts w:cstheme="minorHAnsi"/>
          <w:sz w:val="22"/>
        </w:rPr>
        <w:t xml:space="preserve">Do zbierania statystyk Administrator wykorzystuje produkt Google Analytics, tym samym dane Użytkownika odwiedzającego Serwis otrzyma firma Google, 1600 </w:t>
      </w:r>
      <w:proofErr w:type="spellStart"/>
      <w:r w:rsidRPr="001503B3">
        <w:rPr>
          <w:rFonts w:cstheme="minorHAnsi"/>
          <w:sz w:val="22"/>
        </w:rPr>
        <w:t>Amphitheatre</w:t>
      </w:r>
      <w:proofErr w:type="spellEnd"/>
      <w:r w:rsidRPr="001503B3">
        <w:rPr>
          <w:rFonts w:cstheme="minorHAnsi"/>
          <w:sz w:val="22"/>
        </w:rPr>
        <w:t xml:space="preserve"> </w:t>
      </w:r>
      <w:proofErr w:type="spellStart"/>
      <w:r w:rsidRPr="001503B3">
        <w:rPr>
          <w:rFonts w:cstheme="minorHAnsi"/>
          <w:sz w:val="22"/>
        </w:rPr>
        <w:t>Parkway</w:t>
      </w:r>
      <w:proofErr w:type="spellEnd"/>
      <w:r w:rsidRPr="001503B3">
        <w:rPr>
          <w:rFonts w:cstheme="minorHAnsi"/>
          <w:sz w:val="22"/>
        </w:rPr>
        <w:t xml:space="preserve"> </w:t>
      </w:r>
      <w:proofErr w:type="spellStart"/>
      <w:r w:rsidRPr="001503B3">
        <w:rPr>
          <w:rFonts w:cstheme="minorHAnsi"/>
          <w:sz w:val="22"/>
        </w:rPr>
        <w:t>Mountain</w:t>
      </w:r>
      <w:proofErr w:type="spellEnd"/>
      <w:r w:rsidRPr="001503B3">
        <w:rPr>
          <w:rFonts w:cstheme="minorHAnsi"/>
          <w:sz w:val="22"/>
        </w:rPr>
        <w:t xml:space="preserve"> </w:t>
      </w:r>
      <w:proofErr w:type="spellStart"/>
      <w:r w:rsidRPr="001503B3">
        <w:rPr>
          <w:rFonts w:cstheme="minorHAnsi"/>
          <w:sz w:val="22"/>
        </w:rPr>
        <w:t>View</w:t>
      </w:r>
      <w:proofErr w:type="spellEnd"/>
      <w:r w:rsidRPr="001503B3">
        <w:rPr>
          <w:rFonts w:cstheme="minorHAnsi"/>
          <w:sz w:val="22"/>
        </w:rPr>
        <w:t xml:space="preserve">, CA 94043 United </w:t>
      </w:r>
      <w:proofErr w:type="spellStart"/>
      <w:r w:rsidRPr="001503B3">
        <w:rPr>
          <w:rFonts w:cstheme="minorHAnsi"/>
          <w:sz w:val="22"/>
        </w:rPr>
        <w:t>States</w:t>
      </w:r>
      <w:proofErr w:type="spellEnd"/>
      <w:r w:rsidRPr="001503B3">
        <w:rPr>
          <w:rFonts w:cstheme="minorHAnsi"/>
          <w:sz w:val="22"/>
        </w:rPr>
        <w:t>.</w:t>
      </w:r>
    </w:p>
    <w:p w14:paraId="2158D3B9" w14:textId="1066166B" w:rsidR="003404CF" w:rsidRPr="001503B3" w:rsidRDefault="003404CF" w:rsidP="003404CF">
      <w:pPr>
        <w:spacing w:before="0" w:after="160"/>
        <w:rPr>
          <w:rFonts w:cstheme="minorHAnsi"/>
          <w:sz w:val="22"/>
        </w:rPr>
      </w:pPr>
      <w:r w:rsidRPr="001503B3">
        <w:rPr>
          <w:rFonts w:cstheme="minorHAnsi"/>
          <w:sz w:val="22"/>
        </w:rPr>
        <w:t xml:space="preserve">Administrator korzysta również z narzędzi marketingowych dostępnych w ramach serwisu Facebook </w:t>
      </w:r>
      <w:r w:rsidR="00BE7421">
        <w:rPr>
          <w:rFonts w:cstheme="minorHAnsi"/>
          <w:sz w:val="22"/>
        </w:rPr>
        <w:br/>
      </w:r>
      <w:r w:rsidRPr="001503B3">
        <w:rPr>
          <w:rFonts w:cstheme="minorHAnsi"/>
          <w:sz w:val="22"/>
        </w:rPr>
        <w:t xml:space="preserve">i zapewnianych przez Facebook Inc., 1601 S. California </w:t>
      </w:r>
      <w:proofErr w:type="spellStart"/>
      <w:r w:rsidRPr="001503B3">
        <w:rPr>
          <w:rFonts w:cstheme="minorHAnsi"/>
          <w:sz w:val="22"/>
        </w:rPr>
        <w:t>Ave</w:t>
      </w:r>
      <w:proofErr w:type="spellEnd"/>
      <w:r w:rsidRPr="001503B3">
        <w:rPr>
          <w:rFonts w:cstheme="minorHAnsi"/>
          <w:sz w:val="22"/>
        </w:rPr>
        <w:t xml:space="preserve">. </w:t>
      </w:r>
      <w:proofErr w:type="spellStart"/>
      <w:r w:rsidRPr="001503B3">
        <w:rPr>
          <w:rFonts w:cstheme="minorHAnsi"/>
          <w:sz w:val="22"/>
        </w:rPr>
        <w:t>Palo</w:t>
      </w:r>
      <w:proofErr w:type="spellEnd"/>
      <w:r w:rsidRPr="001503B3">
        <w:rPr>
          <w:rFonts w:cstheme="minorHAnsi"/>
          <w:sz w:val="22"/>
        </w:rPr>
        <w:t xml:space="preserve"> </w:t>
      </w:r>
      <w:proofErr w:type="spellStart"/>
      <w:r w:rsidRPr="001503B3">
        <w:rPr>
          <w:rFonts w:cstheme="minorHAnsi"/>
          <w:sz w:val="22"/>
        </w:rPr>
        <w:t>Alto</w:t>
      </w:r>
      <w:proofErr w:type="spellEnd"/>
      <w:r w:rsidRPr="001503B3">
        <w:rPr>
          <w:rFonts w:cstheme="minorHAnsi"/>
          <w:sz w:val="22"/>
        </w:rPr>
        <w:t xml:space="preserve">, CA 94304, USA. W ramach tych </w:t>
      </w:r>
      <w:r w:rsidRPr="001503B3">
        <w:rPr>
          <w:rFonts w:cstheme="minorHAnsi"/>
          <w:sz w:val="22"/>
        </w:rPr>
        <w:lastRenderedPageBreak/>
        <w:t xml:space="preserve">narzędzi kierowane są reklamy w serwisie Facebook. Działania w tym zakresie realizowane są w oparciu </w:t>
      </w:r>
      <w:r w:rsidR="00BE7421">
        <w:rPr>
          <w:rFonts w:cstheme="minorHAnsi"/>
          <w:sz w:val="22"/>
        </w:rPr>
        <w:br/>
      </w:r>
      <w:r w:rsidRPr="001503B3">
        <w:rPr>
          <w:rFonts w:cstheme="minorHAnsi"/>
          <w:sz w:val="22"/>
        </w:rPr>
        <w:t xml:space="preserve">o prawnie uzasadniony interes w postaci marketingu własnych produktów lub usług. W celu kierowania reklam spersonalizowanych pod kątem </w:t>
      </w:r>
      <w:proofErr w:type="spellStart"/>
      <w:r w:rsidRPr="001503B3">
        <w:rPr>
          <w:rFonts w:cstheme="minorHAnsi"/>
          <w:sz w:val="22"/>
        </w:rPr>
        <w:t>zachowań</w:t>
      </w:r>
      <w:proofErr w:type="spellEnd"/>
      <w:r w:rsidRPr="001503B3">
        <w:rPr>
          <w:rFonts w:cstheme="minorHAnsi"/>
          <w:sz w:val="22"/>
        </w:rPr>
        <w:t xml:space="preserve"> Użytkowników odwiedzających stronę</w:t>
      </w:r>
      <w:r w:rsidR="0064407A">
        <w:rPr>
          <w:rFonts w:cstheme="minorHAnsi"/>
          <w:sz w:val="22"/>
        </w:rPr>
        <w:t xml:space="preserve"> </w:t>
      </w:r>
      <w:r w:rsidRPr="001503B3">
        <w:rPr>
          <w:rFonts w:cstheme="minorHAnsi"/>
          <w:sz w:val="22"/>
        </w:rPr>
        <w:t xml:space="preserve">mikrodotacje.fundacjabos.pl, został na niej zaimplementowany </w:t>
      </w:r>
      <w:proofErr w:type="spellStart"/>
      <w:r w:rsidRPr="001503B3">
        <w:rPr>
          <w:rFonts w:cstheme="minorHAnsi"/>
          <w:sz w:val="22"/>
        </w:rPr>
        <w:t>Pixel</w:t>
      </w:r>
      <w:proofErr w:type="spellEnd"/>
      <w:r w:rsidRPr="001503B3">
        <w:rPr>
          <w:rFonts w:cstheme="minorHAnsi"/>
          <w:sz w:val="22"/>
        </w:rPr>
        <w:t xml:space="preserve"> Facebooka, który w sposób automatyczny gromadzi informacje o korzystaniu z Serwisu</w:t>
      </w:r>
      <w:r w:rsidR="00BE7421">
        <w:rPr>
          <w:rFonts w:cstheme="minorHAnsi"/>
          <w:sz w:val="22"/>
        </w:rPr>
        <w:t>.</w:t>
      </w:r>
    </w:p>
    <w:p w14:paraId="060C37AF" w14:textId="45628DF9" w:rsidR="003404CF" w:rsidRPr="001503B3" w:rsidRDefault="003404CF" w:rsidP="003404CF">
      <w:pPr>
        <w:spacing w:before="0" w:after="160"/>
        <w:rPr>
          <w:rFonts w:cstheme="minorHAnsi"/>
          <w:sz w:val="22"/>
        </w:rPr>
      </w:pPr>
      <w:r w:rsidRPr="001503B3">
        <w:rPr>
          <w:rFonts w:cstheme="minorHAnsi"/>
          <w:sz w:val="22"/>
        </w:rPr>
        <w:t xml:space="preserve">Ma Pan/Pani prawo wycofać zgodę na przetwarzanie danych w dowolnym momencie (jeżeli przetwarzanie odbywa się na podstawie art. 6 ust 1 pkt a RODO), prawo dostępu do danych, żądania ich sprostowania oraz przenoszenia danych. Ma Pan/Pani także prawo do żądania usunięcia, ograniczenia przetwarzania oraz prawo do sprzeciwu wobec przetwarzania danych. W celu realizacji tych praw należy skontaktować się </w:t>
      </w:r>
      <w:r w:rsidR="00BE7421">
        <w:rPr>
          <w:rFonts w:cstheme="minorHAnsi"/>
          <w:sz w:val="22"/>
        </w:rPr>
        <w:br/>
      </w:r>
      <w:r w:rsidRPr="001503B3">
        <w:rPr>
          <w:rFonts w:cstheme="minorHAnsi"/>
          <w:sz w:val="22"/>
        </w:rPr>
        <w:t>z Fundacją poprzez e-mail wysłany na adres: rodo@fundacjabos.pl lub wysyłając list na adres ul. Żelazna 32, 00-832 Warszawa.</w:t>
      </w:r>
    </w:p>
    <w:p w14:paraId="38156EEE" w14:textId="0D67C2D4" w:rsidR="00045F7A" w:rsidRDefault="003404CF" w:rsidP="003404CF">
      <w:pPr>
        <w:spacing w:before="0" w:after="160"/>
        <w:rPr>
          <w:rFonts w:cstheme="minorHAnsi"/>
          <w:sz w:val="22"/>
        </w:rPr>
      </w:pPr>
      <w:r w:rsidRPr="001503B3">
        <w:rPr>
          <w:rFonts w:cstheme="minorHAnsi"/>
          <w:sz w:val="22"/>
        </w:rPr>
        <w:t>W przypadku zastrzeżeń co do legalności przetwarzania danych ma Pan/Pani prawo do złożenia skargi do Prezesa Urzędu Ochrony Danych Osobowych.</w:t>
      </w:r>
    </w:p>
    <w:p w14:paraId="55AD1F17" w14:textId="26425BB5" w:rsidR="001503B3" w:rsidRPr="001503B3" w:rsidRDefault="001503B3" w:rsidP="003404CF">
      <w:pPr>
        <w:spacing w:before="0" w:after="160"/>
        <w:rPr>
          <w:rFonts w:cstheme="minorHAnsi"/>
          <w:sz w:val="22"/>
        </w:rPr>
      </w:pPr>
      <w:r w:rsidRPr="001503B3">
        <w:rPr>
          <w:rFonts w:cstheme="minorHAnsi"/>
          <w:sz w:val="22"/>
        </w:rPr>
        <w:t>Rejestracja do konkursu „</w:t>
      </w:r>
      <w:proofErr w:type="spellStart"/>
      <w:r w:rsidRPr="001503B3">
        <w:rPr>
          <w:rFonts w:cstheme="minorHAnsi"/>
          <w:sz w:val="22"/>
        </w:rPr>
        <w:t>Mikrodotacje</w:t>
      </w:r>
      <w:proofErr w:type="spellEnd"/>
      <w:r w:rsidRPr="001503B3">
        <w:rPr>
          <w:rFonts w:cstheme="minorHAnsi"/>
          <w:sz w:val="22"/>
        </w:rPr>
        <w:t>” jest równoznaczna z akceptacją regulaminu konkursu.</w:t>
      </w:r>
    </w:p>
    <w:sectPr w:rsidR="001503B3" w:rsidRPr="001503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A104" w14:textId="77777777" w:rsidR="00701BD9" w:rsidRDefault="00701BD9" w:rsidP="00C46EAC">
      <w:pPr>
        <w:spacing w:before="0" w:after="0" w:line="240" w:lineRule="auto"/>
      </w:pPr>
      <w:r>
        <w:separator/>
      </w:r>
    </w:p>
  </w:endnote>
  <w:endnote w:type="continuationSeparator" w:id="0">
    <w:p w14:paraId="6EF439CD" w14:textId="77777777" w:rsidR="00701BD9" w:rsidRDefault="00701BD9" w:rsidP="00C46E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6287"/>
      <w:docPartObj>
        <w:docPartGallery w:val="Page Numbers (Bottom of Page)"/>
        <w:docPartUnique/>
      </w:docPartObj>
    </w:sdtPr>
    <w:sdtContent>
      <w:sdt>
        <w:sdtPr>
          <w:id w:val="-1769616900"/>
          <w:docPartObj>
            <w:docPartGallery w:val="Page Numbers (Top of Page)"/>
            <w:docPartUnique/>
          </w:docPartObj>
        </w:sdtPr>
        <w:sdtContent>
          <w:p w14:paraId="3D4258B9" w14:textId="1C53CEB4" w:rsidR="00C35714" w:rsidRDefault="00C35714">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26BDFC3B" w14:textId="77777777" w:rsidR="00C35714" w:rsidRDefault="00C357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3EA5" w14:textId="77777777" w:rsidR="00701BD9" w:rsidRDefault="00701BD9" w:rsidP="00C46EAC">
      <w:pPr>
        <w:spacing w:before="0" w:after="0" w:line="240" w:lineRule="auto"/>
      </w:pPr>
      <w:r>
        <w:separator/>
      </w:r>
    </w:p>
  </w:footnote>
  <w:footnote w:type="continuationSeparator" w:id="0">
    <w:p w14:paraId="78801149" w14:textId="77777777" w:rsidR="00701BD9" w:rsidRDefault="00701BD9" w:rsidP="00C46EA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35848"/>
    <w:multiLevelType w:val="hybridMultilevel"/>
    <w:tmpl w:val="00925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C35F6E"/>
    <w:multiLevelType w:val="hybridMultilevel"/>
    <w:tmpl w:val="C05AB46E"/>
    <w:lvl w:ilvl="0" w:tplc="2F52A17E">
      <w:start w:val="1"/>
      <w:numFmt w:val="decimal"/>
      <w:pStyle w:val="Nagwek1"/>
      <w:lvlText w:val="§ %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A146F8"/>
    <w:multiLevelType w:val="hybridMultilevel"/>
    <w:tmpl w:val="D3C6D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C174398"/>
    <w:multiLevelType w:val="hybridMultilevel"/>
    <w:tmpl w:val="47F8803A"/>
    <w:lvl w:ilvl="0" w:tplc="D4068626">
      <w:start w:val="1"/>
      <w:numFmt w:val="decimal"/>
      <w:pStyle w:val="Punkty"/>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7188818">
    <w:abstractNumId w:val="1"/>
  </w:num>
  <w:num w:numId="2" w16cid:durableId="1267690928">
    <w:abstractNumId w:val="3"/>
  </w:num>
  <w:num w:numId="3" w16cid:durableId="1747222127">
    <w:abstractNumId w:val="0"/>
  </w:num>
  <w:num w:numId="4" w16cid:durableId="38811605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46"/>
    <w:rsid w:val="00011157"/>
    <w:rsid w:val="00045F7A"/>
    <w:rsid w:val="00055DE9"/>
    <w:rsid w:val="000644C4"/>
    <w:rsid w:val="00067075"/>
    <w:rsid w:val="0008758B"/>
    <w:rsid w:val="00093198"/>
    <w:rsid w:val="000B242D"/>
    <w:rsid w:val="000B3E84"/>
    <w:rsid w:val="000D3F84"/>
    <w:rsid w:val="000E2EDF"/>
    <w:rsid w:val="000F3965"/>
    <w:rsid w:val="000F4D3E"/>
    <w:rsid w:val="0010103E"/>
    <w:rsid w:val="00132076"/>
    <w:rsid w:val="001435E8"/>
    <w:rsid w:val="001503B3"/>
    <w:rsid w:val="00183971"/>
    <w:rsid w:val="00185AF5"/>
    <w:rsid w:val="0018626C"/>
    <w:rsid w:val="00190CED"/>
    <w:rsid w:val="00193A58"/>
    <w:rsid w:val="001B3C89"/>
    <w:rsid w:val="001E48DA"/>
    <w:rsid w:val="002016D7"/>
    <w:rsid w:val="002272EB"/>
    <w:rsid w:val="002467E8"/>
    <w:rsid w:val="00256306"/>
    <w:rsid w:val="00261402"/>
    <w:rsid w:val="002B4D49"/>
    <w:rsid w:val="0030190C"/>
    <w:rsid w:val="00321677"/>
    <w:rsid w:val="003302BA"/>
    <w:rsid w:val="003404CF"/>
    <w:rsid w:val="0034070D"/>
    <w:rsid w:val="00341BEA"/>
    <w:rsid w:val="00360DBE"/>
    <w:rsid w:val="00362E39"/>
    <w:rsid w:val="0037488C"/>
    <w:rsid w:val="00393CCD"/>
    <w:rsid w:val="003A5BA7"/>
    <w:rsid w:val="003E5669"/>
    <w:rsid w:val="00401948"/>
    <w:rsid w:val="004102D6"/>
    <w:rsid w:val="00410E51"/>
    <w:rsid w:val="00423EE3"/>
    <w:rsid w:val="0045325D"/>
    <w:rsid w:val="0046358D"/>
    <w:rsid w:val="00473BAF"/>
    <w:rsid w:val="0048732A"/>
    <w:rsid w:val="00487A39"/>
    <w:rsid w:val="00494216"/>
    <w:rsid w:val="004A3D7B"/>
    <w:rsid w:val="004C0B73"/>
    <w:rsid w:val="004D7BA5"/>
    <w:rsid w:val="004E5161"/>
    <w:rsid w:val="00503CC0"/>
    <w:rsid w:val="0053055B"/>
    <w:rsid w:val="005768EA"/>
    <w:rsid w:val="00580EEB"/>
    <w:rsid w:val="005C39A9"/>
    <w:rsid w:val="005D3E00"/>
    <w:rsid w:val="005E6D44"/>
    <w:rsid w:val="005F62FE"/>
    <w:rsid w:val="006036F8"/>
    <w:rsid w:val="006310F8"/>
    <w:rsid w:val="00640E0F"/>
    <w:rsid w:val="0064407A"/>
    <w:rsid w:val="00661102"/>
    <w:rsid w:val="00665698"/>
    <w:rsid w:val="00672137"/>
    <w:rsid w:val="0068440F"/>
    <w:rsid w:val="00691C14"/>
    <w:rsid w:val="006A27DC"/>
    <w:rsid w:val="006E091F"/>
    <w:rsid w:val="006E55A2"/>
    <w:rsid w:val="006F3813"/>
    <w:rsid w:val="006F4497"/>
    <w:rsid w:val="00701BD9"/>
    <w:rsid w:val="0075668B"/>
    <w:rsid w:val="007600E2"/>
    <w:rsid w:val="00796200"/>
    <w:rsid w:val="007A3A46"/>
    <w:rsid w:val="007A77C0"/>
    <w:rsid w:val="007F0AFB"/>
    <w:rsid w:val="0081358A"/>
    <w:rsid w:val="00814DC9"/>
    <w:rsid w:val="00815507"/>
    <w:rsid w:val="00821B04"/>
    <w:rsid w:val="00835301"/>
    <w:rsid w:val="008422F7"/>
    <w:rsid w:val="00860AE1"/>
    <w:rsid w:val="00866402"/>
    <w:rsid w:val="00872540"/>
    <w:rsid w:val="00873D48"/>
    <w:rsid w:val="00895322"/>
    <w:rsid w:val="008B123D"/>
    <w:rsid w:val="008C4A3E"/>
    <w:rsid w:val="008D5145"/>
    <w:rsid w:val="008D5380"/>
    <w:rsid w:val="008E1528"/>
    <w:rsid w:val="008E4C6B"/>
    <w:rsid w:val="00910472"/>
    <w:rsid w:val="00927DF9"/>
    <w:rsid w:val="009302C4"/>
    <w:rsid w:val="00937724"/>
    <w:rsid w:val="009432FD"/>
    <w:rsid w:val="009477A4"/>
    <w:rsid w:val="009A3BD9"/>
    <w:rsid w:val="009B1C7A"/>
    <w:rsid w:val="009C0E5C"/>
    <w:rsid w:val="009F46F6"/>
    <w:rsid w:val="00A12BA7"/>
    <w:rsid w:val="00A23841"/>
    <w:rsid w:val="00A45764"/>
    <w:rsid w:val="00A56F0F"/>
    <w:rsid w:val="00A9482C"/>
    <w:rsid w:val="00AA3138"/>
    <w:rsid w:val="00AD3250"/>
    <w:rsid w:val="00B010B8"/>
    <w:rsid w:val="00B01D37"/>
    <w:rsid w:val="00B15EE9"/>
    <w:rsid w:val="00B72A78"/>
    <w:rsid w:val="00B75631"/>
    <w:rsid w:val="00B9411A"/>
    <w:rsid w:val="00B946E0"/>
    <w:rsid w:val="00BA7A52"/>
    <w:rsid w:val="00BE7421"/>
    <w:rsid w:val="00BF2430"/>
    <w:rsid w:val="00BF49D9"/>
    <w:rsid w:val="00C021A6"/>
    <w:rsid w:val="00C06BC4"/>
    <w:rsid w:val="00C27108"/>
    <w:rsid w:val="00C31173"/>
    <w:rsid w:val="00C33110"/>
    <w:rsid w:val="00C35714"/>
    <w:rsid w:val="00C35CE4"/>
    <w:rsid w:val="00C46EAC"/>
    <w:rsid w:val="00C574B5"/>
    <w:rsid w:val="00C719F2"/>
    <w:rsid w:val="00C82BEE"/>
    <w:rsid w:val="00C84A94"/>
    <w:rsid w:val="00C92A99"/>
    <w:rsid w:val="00C95169"/>
    <w:rsid w:val="00CC340A"/>
    <w:rsid w:val="00D11DA5"/>
    <w:rsid w:val="00D12289"/>
    <w:rsid w:val="00D21232"/>
    <w:rsid w:val="00D21969"/>
    <w:rsid w:val="00D22965"/>
    <w:rsid w:val="00D41C6B"/>
    <w:rsid w:val="00D622E2"/>
    <w:rsid w:val="00D753AC"/>
    <w:rsid w:val="00D95E6C"/>
    <w:rsid w:val="00D965D4"/>
    <w:rsid w:val="00DA366F"/>
    <w:rsid w:val="00DB5EE8"/>
    <w:rsid w:val="00DB6759"/>
    <w:rsid w:val="00DC192C"/>
    <w:rsid w:val="00DC5255"/>
    <w:rsid w:val="00DD03F0"/>
    <w:rsid w:val="00DD39FC"/>
    <w:rsid w:val="00DE2542"/>
    <w:rsid w:val="00E157BC"/>
    <w:rsid w:val="00E40E81"/>
    <w:rsid w:val="00E6575F"/>
    <w:rsid w:val="00E71036"/>
    <w:rsid w:val="00E86F15"/>
    <w:rsid w:val="00E90952"/>
    <w:rsid w:val="00ED2B7A"/>
    <w:rsid w:val="00EF2A7D"/>
    <w:rsid w:val="00EF70CA"/>
    <w:rsid w:val="00F014A0"/>
    <w:rsid w:val="00F121EC"/>
    <w:rsid w:val="00F23EC2"/>
    <w:rsid w:val="00F26DE0"/>
    <w:rsid w:val="00F606AD"/>
    <w:rsid w:val="00F63896"/>
    <w:rsid w:val="00F64BAE"/>
    <w:rsid w:val="00F71D12"/>
    <w:rsid w:val="00FB4876"/>
    <w:rsid w:val="00FD0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DF2D"/>
  <w15:chartTrackingRefBased/>
  <w15:docId w15:val="{A1AF51D1-0C43-4762-99F6-5C768E09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BA7"/>
    <w:pPr>
      <w:spacing w:before="120" w:after="120"/>
      <w:jc w:val="both"/>
    </w:pPr>
    <w:rPr>
      <w:rFonts w:ascii="Garamond" w:hAnsi="Garamond"/>
      <w:sz w:val="24"/>
    </w:rPr>
  </w:style>
  <w:style w:type="paragraph" w:styleId="Nagwek1">
    <w:name w:val="heading 1"/>
    <w:basedOn w:val="Normalny"/>
    <w:next w:val="Normalny"/>
    <w:link w:val="Nagwek1Znak"/>
    <w:uiPriority w:val="9"/>
    <w:qFormat/>
    <w:rsid w:val="00672137"/>
    <w:pPr>
      <w:keepNext/>
      <w:keepLines/>
      <w:numPr>
        <w:numId w:val="1"/>
      </w:numPr>
      <w:pBdr>
        <w:bottom w:val="single" w:sz="8" w:space="1" w:color="auto"/>
      </w:pBdr>
      <w:spacing w:before="240" w:after="240"/>
      <w:jc w:val="center"/>
      <w:outlineLvl w:val="0"/>
    </w:pPr>
    <w:rPr>
      <w:rFonts w:eastAsiaTheme="majorEastAsia" w:cstheme="majorBidi"/>
      <w:b/>
      <w:smallCaps/>
      <w:sz w:val="36"/>
      <w:szCs w:val="32"/>
    </w:rPr>
  </w:style>
  <w:style w:type="paragraph" w:styleId="Nagwek2">
    <w:name w:val="heading 2"/>
    <w:basedOn w:val="Normalny"/>
    <w:next w:val="Normalny"/>
    <w:link w:val="Nagwek2Znak"/>
    <w:uiPriority w:val="9"/>
    <w:semiHidden/>
    <w:unhideWhenUsed/>
    <w:qFormat/>
    <w:rsid w:val="00A12BA7"/>
    <w:pPr>
      <w:keepNext/>
      <w:keepLines/>
      <w:spacing w:before="360" w:after="240"/>
      <w:jc w:val="left"/>
      <w:outlineLvl w:val="1"/>
    </w:pPr>
    <w:rPr>
      <w:rFonts w:eastAsiaTheme="majorEastAsia" w:cstheme="majorBidi"/>
      <w:b/>
      <w:smallCaps/>
      <w:sz w:val="32"/>
      <w:szCs w:val="26"/>
    </w:rPr>
  </w:style>
  <w:style w:type="paragraph" w:styleId="Nagwek3">
    <w:name w:val="heading 3"/>
    <w:basedOn w:val="Normalny"/>
    <w:next w:val="Normalny"/>
    <w:link w:val="Nagwek3Znak"/>
    <w:uiPriority w:val="9"/>
    <w:semiHidden/>
    <w:unhideWhenUsed/>
    <w:qFormat/>
    <w:rsid w:val="00A12BA7"/>
    <w:pPr>
      <w:keepNext/>
      <w:keepLines/>
      <w:spacing w:before="240" w:after="240"/>
      <w:outlineLvl w:val="2"/>
    </w:pPr>
    <w:rPr>
      <w:rFonts w:eastAsiaTheme="majorEastAsia" w:cstheme="majorBidi"/>
      <w:b/>
      <w:smallCaps/>
      <w:sz w:val="28"/>
      <w:szCs w:val="24"/>
    </w:rPr>
  </w:style>
  <w:style w:type="paragraph" w:styleId="Nagwek4">
    <w:name w:val="heading 4"/>
    <w:basedOn w:val="Normalny"/>
    <w:next w:val="Normalny"/>
    <w:link w:val="Nagwek4Znak"/>
    <w:uiPriority w:val="9"/>
    <w:semiHidden/>
    <w:unhideWhenUsed/>
    <w:qFormat/>
    <w:rsid w:val="00A12BA7"/>
    <w:pPr>
      <w:keepNext/>
      <w:keepLines/>
      <w:spacing w:before="240" w:after="240"/>
      <w:outlineLvl w:val="3"/>
    </w:pPr>
    <w:rPr>
      <w:rFonts w:eastAsiaTheme="majorEastAsia" w:cstheme="majorBidi"/>
      <w:b/>
      <w:iCs/>
      <w:smallCaps/>
    </w:rPr>
  </w:style>
  <w:style w:type="paragraph" w:styleId="Nagwek5">
    <w:name w:val="heading 5"/>
    <w:basedOn w:val="Normalny"/>
    <w:next w:val="Normalny"/>
    <w:link w:val="Nagwek5Znak"/>
    <w:uiPriority w:val="9"/>
    <w:semiHidden/>
    <w:unhideWhenUsed/>
    <w:qFormat/>
    <w:rsid w:val="00A12BA7"/>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A12BA7"/>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A12B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A12B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12B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3C89"/>
    <w:rPr>
      <w:color w:val="0000FF"/>
      <w:u w:val="single"/>
    </w:rPr>
  </w:style>
  <w:style w:type="paragraph" w:styleId="Poprawka">
    <w:name w:val="Revision"/>
    <w:hidden/>
    <w:uiPriority w:val="99"/>
    <w:semiHidden/>
    <w:rsid w:val="001B3C89"/>
    <w:pPr>
      <w:spacing w:after="0" w:line="240" w:lineRule="auto"/>
    </w:pPr>
  </w:style>
  <w:style w:type="paragraph" w:styleId="Akapitzlist">
    <w:name w:val="List Paragraph"/>
    <w:basedOn w:val="Normalny"/>
    <w:uiPriority w:val="34"/>
    <w:qFormat/>
    <w:rsid w:val="00A12BA7"/>
    <w:pPr>
      <w:ind w:left="720"/>
      <w:contextualSpacing/>
    </w:pPr>
  </w:style>
  <w:style w:type="character" w:customStyle="1" w:styleId="Nagwek1Znak">
    <w:name w:val="Nagłówek 1 Znak"/>
    <w:basedOn w:val="Domylnaczcionkaakapitu"/>
    <w:link w:val="Nagwek1"/>
    <w:uiPriority w:val="9"/>
    <w:rsid w:val="00672137"/>
    <w:rPr>
      <w:rFonts w:ascii="Garamond" w:eastAsiaTheme="majorEastAsia" w:hAnsi="Garamond" w:cstheme="majorBidi"/>
      <w:b/>
      <w:smallCaps/>
      <w:sz w:val="36"/>
      <w:szCs w:val="32"/>
    </w:rPr>
  </w:style>
  <w:style w:type="paragraph" w:styleId="Tytu">
    <w:name w:val="Title"/>
    <w:basedOn w:val="Normalny"/>
    <w:next w:val="Normalny"/>
    <w:link w:val="TytuZnak"/>
    <w:uiPriority w:val="10"/>
    <w:qFormat/>
    <w:rsid w:val="00A12BA7"/>
    <w:pPr>
      <w:spacing w:after="0" w:line="240" w:lineRule="auto"/>
      <w:contextualSpacing/>
      <w:jc w:val="center"/>
    </w:pPr>
    <w:rPr>
      <w:rFonts w:eastAsiaTheme="majorEastAsia" w:cstheme="majorBidi"/>
      <w:b/>
      <w:spacing w:val="-10"/>
      <w:kern w:val="28"/>
      <w:sz w:val="44"/>
      <w:szCs w:val="56"/>
    </w:rPr>
  </w:style>
  <w:style w:type="character" w:customStyle="1" w:styleId="TytuZnak">
    <w:name w:val="Tytuł Znak"/>
    <w:basedOn w:val="Domylnaczcionkaakapitu"/>
    <w:link w:val="Tytu"/>
    <w:uiPriority w:val="10"/>
    <w:rsid w:val="00A12BA7"/>
    <w:rPr>
      <w:rFonts w:ascii="Garamond" w:eastAsiaTheme="majorEastAsia" w:hAnsi="Garamond" w:cstheme="majorBidi"/>
      <w:b/>
      <w:spacing w:val="-10"/>
      <w:kern w:val="28"/>
      <w:sz w:val="44"/>
      <w:szCs w:val="56"/>
    </w:rPr>
  </w:style>
  <w:style w:type="paragraph" w:customStyle="1" w:styleId="Punkty">
    <w:name w:val="Punkty"/>
    <w:basedOn w:val="Normalny"/>
    <w:link w:val="PunktyZnak"/>
    <w:rsid w:val="009302C4"/>
    <w:pPr>
      <w:numPr>
        <w:numId w:val="2"/>
      </w:numPr>
    </w:pPr>
    <w:rPr>
      <w:bCs/>
      <w:shd w:val="clear" w:color="auto" w:fill="FFFFFF"/>
    </w:rPr>
  </w:style>
  <w:style w:type="character" w:customStyle="1" w:styleId="Nagwek2Znak">
    <w:name w:val="Nagłówek 2 Znak"/>
    <w:basedOn w:val="Domylnaczcionkaakapitu"/>
    <w:link w:val="Nagwek2"/>
    <w:uiPriority w:val="9"/>
    <w:semiHidden/>
    <w:rsid w:val="00A12BA7"/>
    <w:rPr>
      <w:rFonts w:ascii="Garamond" w:eastAsiaTheme="majorEastAsia" w:hAnsi="Garamond" w:cstheme="majorBidi"/>
      <w:b/>
      <w:smallCaps/>
      <w:sz w:val="32"/>
      <w:szCs w:val="26"/>
    </w:rPr>
  </w:style>
  <w:style w:type="character" w:customStyle="1" w:styleId="PunktyZnak">
    <w:name w:val="Punkty Znak"/>
    <w:basedOn w:val="Domylnaczcionkaakapitu"/>
    <w:link w:val="Punkty"/>
    <w:rsid w:val="009302C4"/>
    <w:rPr>
      <w:rFonts w:ascii="Garamond" w:hAnsi="Garamond"/>
      <w:bCs/>
      <w:sz w:val="24"/>
    </w:rPr>
  </w:style>
  <w:style w:type="character" w:customStyle="1" w:styleId="Nagwek3Znak">
    <w:name w:val="Nagłówek 3 Znak"/>
    <w:basedOn w:val="Domylnaczcionkaakapitu"/>
    <w:link w:val="Nagwek3"/>
    <w:uiPriority w:val="9"/>
    <w:semiHidden/>
    <w:rsid w:val="00A12BA7"/>
    <w:rPr>
      <w:rFonts w:ascii="Garamond" w:eastAsiaTheme="majorEastAsia" w:hAnsi="Garamond" w:cstheme="majorBidi"/>
      <w:b/>
      <w:smallCaps/>
      <w:sz w:val="28"/>
      <w:szCs w:val="24"/>
    </w:rPr>
  </w:style>
  <w:style w:type="character" w:customStyle="1" w:styleId="Nagwek4Znak">
    <w:name w:val="Nagłówek 4 Znak"/>
    <w:basedOn w:val="Domylnaczcionkaakapitu"/>
    <w:link w:val="Nagwek4"/>
    <w:uiPriority w:val="9"/>
    <w:semiHidden/>
    <w:rsid w:val="00A12BA7"/>
    <w:rPr>
      <w:rFonts w:ascii="Garamond" w:eastAsiaTheme="majorEastAsia" w:hAnsi="Garamond" w:cstheme="majorBidi"/>
      <w:b/>
      <w:iCs/>
      <w:smallCaps/>
      <w:sz w:val="24"/>
    </w:rPr>
  </w:style>
  <w:style w:type="character" w:customStyle="1" w:styleId="Nagwek5Znak">
    <w:name w:val="Nagłówek 5 Znak"/>
    <w:basedOn w:val="Domylnaczcionkaakapitu"/>
    <w:link w:val="Nagwek5"/>
    <w:uiPriority w:val="9"/>
    <w:semiHidden/>
    <w:rsid w:val="00A12BA7"/>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A12BA7"/>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A12BA7"/>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A12BA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A12BA7"/>
    <w:rPr>
      <w:rFonts w:asciiTheme="majorHAnsi" w:eastAsiaTheme="majorEastAsia" w:hAnsiTheme="majorHAnsi" w:cstheme="majorBidi"/>
      <w:i/>
      <w:iCs/>
      <w:color w:val="272727" w:themeColor="text1" w:themeTint="D8"/>
      <w:sz w:val="21"/>
      <w:szCs w:val="21"/>
    </w:rPr>
  </w:style>
  <w:style w:type="paragraph" w:styleId="Legenda">
    <w:name w:val="caption"/>
    <w:basedOn w:val="Normalny"/>
    <w:next w:val="Normalny"/>
    <w:uiPriority w:val="35"/>
    <w:semiHidden/>
    <w:unhideWhenUsed/>
    <w:qFormat/>
    <w:rsid w:val="00A12BA7"/>
    <w:pPr>
      <w:spacing w:before="0" w:after="200" w:line="240" w:lineRule="auto"/>
    </w:pPr>
    <w:rPr>
      <w:i/>
      <w:iCs/>
      <w:color w:val="44546A" w:themeColor="text2"/>
      <w:sz w:val="18"/>
      <w:szCs w:val="18"/>
    </w:rPr>
  </w:style>
  <w:style w:type="paragraph" w:styleId="Podtytu">
    <w:name w:val="Subtitle"/>
    <w:basedOn w:val="Normalny"/>
    <w:next w:val="Normalny"/>
    <w:link w:val="PodtytuZnak"/>
    <w:uiPriority w:val="11"/>
    <w:qFormat/>
    <w:rsid w:val="00A12BA7"/>
    <w:pPr>
      <w:numPr>
        <w:ilvl w:val="1"/>
      </w:numPr>
    </w:pPr>
    <w:rPr>
      <w:rFonts w:eastAsiaTheme="minorEastAsia"/>
      <w:i/>
      <w:spacing w:val="15"/>
      <w:sz w:val="32"/>
    </w:rPr>
  </w:style>
  <w:style w:type="character" w:customStyle="1" w:styleId="PodtytuZnak">
    <w:name w:val="Podtytuł Znak"/>
    <w:basedOn w:val="Domylnaczcionkaakapitu"/>
    <w:link w:val="Podtytu"/>
    <w:uiPriority w:val="11"/>
    <w:rsid w:val="00A12BA7"/>
    <w:rPr>
      <w:rFonts w:ascii="Garamond" w:eastAsiaTheme="minorEastAsia" w:hAnsi="Garamond"/>
      <w:i/>
      <w:spacing w:val="15"/>
      <w:sz w:val="32"/>
    </w:rPr>
  </w:style>
  <w:style w:type="character" w:styleId="Pogrubienie">
    <w:name w:val="Strong"/>
    <w:basedOn w:val="Domylnaczcionkaakapitu"/>
    <w:uiPriority w:val="22"/>
    <w:qFormat/>
    <w:rsid w:val="00A12BA7"/>
    <w:rPr>
      <w:b/>
      <w:bCs/>
    </w:rPr>
  </w:style>
  <w:style w:type="character" w:styleId="Uwydatnienie">
    <w:name w:val="Emphasis"/>
    <w:basedOn w:val="Domylnaczcionkaakapitu"/>
    <w:uiPriority w:val="20"/>
    <w:qFormat/>
    <w:rsid w:val="00A12BA7"/>
    <w:rPr>
      <w:i/>
      <w:iCs/>
    </w:rPr>
  </w:style>
  <w:style w:type="paragraph" w:styleId="Bezodstpw">
    <w:name w:val="No Spacing"/>
    <w:uiPriority w:val="1"/>
    <w:qFormat/>
    <w:rsid w:val="00A12BA7"/>
    <w:pPr>
      <w:spacing w:after="0" w:line="240" w:lineRule="auto"/>
      <w:jc w:val="both"/>
    </w:pPr>
    <w:rPr>
      <w:rFonts w:ascii="Garamond" w:hAnsi="Garamond"/>
      <w:sz w:val="24"/>
    </w:rPr>
  </w:style>
  <w:style w:type="paragraph" w:styleId="Cytat">
    <w:name w:val="Quote"/>
    <w:basedOn w:val="Normalny"/>
    <w:next w:val="Normalny"/>
    <w:link w:val="CytatZnak"/>
    <w:uiPriority w:val="29"/>
    <w:qFormat/>
    <w:rsid w:val="00A12BA7"/>
    <w:pPr>
      <w:pBdr>
        <w:top w:val="double" w:sz="4" w:space="5" w:color="auto"/>
        <w:bottom w:val="double" w:sz="4" w:space="4" w:color="auto"/>
      </w:pBd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12BA7"/>
    <w:rPr>
      <w:rFonts w:ascii="Garamond" w:hAnsi="Garamond"/>
      <w:i/>
      <w:iCs/>
      <w:color w:val="404040" w:themeColor="text1" w:themeTint="BF"/>
      <w:sz w:val="24"/>
    </w:rPr>
  </w:style>
  <w:style w:type="paragraph" w:styleId="Cytatintensywny">
    <w:name w:val="Intense Quote"/>
    <w:basedOn w:val="Normalny"/>
    <w:next w:val="Normalny"/>
    <w:link w:val="CytatintensywnyZnak"/>
    <w:uiPriority w:val="30"/>
    <w:qFormat/>
    <w:rsid w:val="00A12BA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ascii="Century Gothic" w:hAnsi="Century Gothic"/>
      <w:color w:val="000000" w:themeColor="text1"/>
    </w:rPr>
  </w:style>
  <w:style w:type="character" w:customStyle="1" w:styleId="CytatintensywnyZnak">
    <w:name w:val="Cytat intensywny Znak"/>
    <w:basedOn w:val="Domylnaczcionkaakapitu"/>
    <w:link w:val="Cytatintensywny"/>
    <w:uiPriority w:val="30"/>
    <w:rsid w:val="00A12BA7"/>
    <w:rPr>
      <w:rFonts w:ascii="Century Gothic" w:hAnsi="Century Gothic"/>
      <w:color w:val="000000" w:themeColor="text1"/>
      <w:sz w:val="24"/>
      <w:shd w:val="clear" w:color="auto" w:fill="F2F2F2" w:themeFill="background1" w:themeFillShade="F2"/>
    </w:rPr>
  </w:style>
  <w:style w:type="character" w:styleId="Wyrnieniedelikatne">
    <w:name w:val="Subtle Emphasis"/>
    <w:basedOn w:val="Domylnaczcionkaakapitu"/>
    <w:uiPriority w:val="19"/>
    <w:qFormat/>
    <w:rsid w:val="00A12BA7"/>
    <w:rPr>
      <w:i/>
      <w:iCs/>
      <w:color w:val="404040" w:themeColor="text1" w:themeTint="BF"/>
    </w:rPr>
  </w:style>
  <w:style w:type="character" w:styleId="Wyrnienieintensywne">
    <w:name w:val="Intense Emphasis"/>
    <w:basedOn w:val="Domylnaczcionkaakapitu"/>
    <w:uiPriority w:val="21"/>
    <w:qFormat/>
    <w:rsid w:val="00A12BA7"/>
    <w:rPr>
      <w:i/>
      <w:iCs/>
      <w:color w:val="4472C4" w:themeColor="accent1"/>
    </w:rPr>
  </w:style>
  <w:style w:type="character" w:styleId="Odwoaniedelikatne">
    <w:name w:val="Subtle Reference"/>
    <w:basedOn w:val="Domylnaczcionkaakapitu"/>
    <w:uiPriority w:val="31"/>
    <w:qFormat/>
    <w:rsid w:val="00A12BA7"/>
    <w:rPr>
      <w:smallCaps/>
      <w:color w:val="5A5A5A" w:themeColor="text1" w:themeTint="A5"/>
    </w:rPr>
  </w:style>
  <w:style w:type="character" w:styleId="Odwoanieintensywne">
    <w:name w:val="Intense Reference"/>
    <w:basedOn w:val="Domylnaczcionkaakapitu"/>
    <w:uiPriority w:val="32"/>
    <w:qFormat/>
    <w:rsid w:val="00A12BA7"/>
    <w:rPr>
      <w:b/>
      <w:bCs/>
      <w:smallCaps/>
      <w:color w:val="4472C4" w:themeColor="accent1"/>
      <w:spacing w:val="5"/>
    </w:rPr>
  </w:style>
  <w:style w:type="character" w:styleId="Tytuksiki">
    <w:name w:val="Book Title"/>
    <w:basedOn w:val="Domylnaczcionkaakapitu"/>
    <w:uiPriority w:val="33"/>
    <w:qFormat/>
    <w:rsid w:val="00A12BA7"/>
    <w:rPr>
      <w:b/>
      <w:bCs/>
      <w:i/>
      <w:iCs/>
      <w:spacing w:val="5"/>
    </w:rPr>
  </w:style>
  <w:style w:type="paragraph" w:styleId="Nagwekspisutreci">
    <w:name w:val="TOC Heading"/>
    <w:basedOn w:val="Nagwek1"/>
    <w:next w:val="Normalny"/>
    <w:uiPriority w:val="39"/>
    <w:semiHidden/>
    <w:unhideWhenUsed/>
    <w:qFormat/>
    <w:rsid w:val="00A12BA7"/>
    <w:pPr>
      <w:pBdr>
        <w:bottom w:val="none" w:sz="0" w:space="0" w:color="auto"/>
      </w:pBdr>
      <w:spacing w:after="0"/>
      <w:jc w:val="both"/>
      <w:outlineLvl w:val="9"/>
    </w:pPr>
    <w:rPr>
      <w:rFonts w:asciiTheme="majorHAnsi" w:hAnsiTheme="majorHAnsi"/>
      <w:b w:val="0"/>
      <w:smallCaps w:val="0"/>
      <w:color w:val="2F5496" w:themeColor="accent1" w:themeShade="BF"/>
      <w:sz w:val="32"/>
    </w:rPr>
  </w:style>
  <w:style w:type="paragraph" w:customStyle="1" w:styleId="Listaznumerami">
    <w:name w:val="Lista z numerami"/>
    <w:basedOn w:val="Punkty"/>
    <w:link w:val="ListaznumeramiZnak"/>
    <w:qFormat/>
    <w:rsid w:val="00A12BA7"/>
  </w:style>
  <w:style w:type="character" w:customStyle="1" w:styleId="ListaznumeramiZnak">
    <w:name w:val="Lista z numerami Znak"/>
    <w:basedOn w:val="PunktyZnak"/>
    <w:link w:val="Listaznumerami"/>
    <w:rsid w:val="00A12BA7"/>
    <w:rPr>
      <w:rFonts w:ascii="Garamond" w:hAnsi="Garamond"/>
      <w:bCs/>
      <w:sz w:val="24"/>
    </w:rPr>
  </w:style>
  <w:style w:type="character" w:styleId="Odwoaniedokomentarza">
    <w:name w:val="annotation reference"/>
    <w:basedOn w:val="Domylnaczcionkaakapitu"/>
    <w:uiPriority w:val="99"/>
    <w:semiHidden/>
    <w:unhideWhenUsed/>
    <w:rsid w:val="00503CC0"/>
    <w:rPr>
      <w:sz w:val="16"/>
      <w:szCs w:val="16"/>
    </w:rPr>
  </w:style>
  <w:style w:type="paragraph" w:styleId="Tekstkomentarza">
    <w:name w:val="annotation text"/>
    <w:basedOn w:val="Normalny"/>
    <w:link w:val="TekstkomentarzaZnak"/>
    <w:uiPriority w:val="99"/>
    <w:unhideWhenUsed/>
    <w:rsid w:val="00503CC0"/>
    <w:pPr>
      <w:spacing w:line="240" w:lineRule="auto"/>
    </w:pPr>
    <w:rPr>
      <w:sz w:val="20"/>
      <w:szCs w:val="20"/>
    </w:rPr>
  </w:style>
  <w:style w:type="character" w:customStyle="1" w:styleId="TekstkomentarzaZnak">
    <w:name w:val="Tekst komentarza Znak"/>
    <w:basedOn w:val="Domylnaczcionkaakapitu"/>
    <w:link w:val="Tekstkomentarza"/>
    <w:uiPriority w:val="99"/>
    <w:rsid w:val="00503CC0"/>
    <w:rPr>
      <w:rFonts w:ascii="Garamond" w:hAnsi="Garamond"/>
      <w:sz w:val="20"/>
      <w:szCs w:val="20"/>
    </w:rPr>
  </w:style>
  <w:style w:type="paragraph" w:styleId="Tematkomentarza">
    <w:name w:val="annotation subject"/>
    <w:basedOn w:val="Tekstkomentarza"/>
    <w:next w:val="Tekstkomentarza"/>
    <w:link w:val="TematkomentarzaZnak"/>
    <w:uiPriority w:val="99"/>
    <w:semiHidden/>
    <w:unhideWhenUsed/>
    <w:rsid w:val="00503CC0"/>
    <w:rPr>
      <w:b/>
      <w:bCs/>
    </w:rPr>
  </w:style>
  <w:style w:type="character" w:customStyle="1" w:styleId="TematkomentarzaZnak">
    <w:name w:val="Temat komentarza Znak"/>
    <w:basedOn w:val="TekstkomentarzaZnak"/>
    <w:link w:val="Tematkomentarza"/>
    <w:uiPriority w:val="99"/>
    <w:semiHidden/>
    <w:rsid w:val="00503CC0"/>
    <w:rPr>
      <w:rFonts w:ascii="Garamond" w:hAnsi="Garamond"/>
      <w:b/>
      <w:bCs/>
      <w:sz w:val="20"/>
      <w:szCs w:val="20"/>
    </w:rPr>
  </w:style>
  <w:style w:type="paragraph" w:styleId="Nagwek">
    <w:name w:val="header"/>
    <w:basedOn w:val="Normalny"/>
    <w:link w:val="NagwekZnak"/>
    <w:uiPriority w:val="99"/>
    <w:unhideWhenUsed/>
    <w:rsid w:val="00C46EA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46EAC"/>
    <w:rPr>
      <w:rFonts w:ascii="Garamond" w:hAnsi="Garamond"/>
      <w:sz w:val="24"/>
    </w:rPr>
  </w:style>
  <w:style w:type="paragraph" w:styleId="Stopka">
    <w:name w:val="footer"/>
    <w:basedOn w:val="Normalny"/>
    <w:link w:val="StopkaZnak"/>
    <w:uiPriority w:val="99"/>
    <w:unhideWhenUsed/>
    <w:rsid w:val="00C46EA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46EAC"/>
    <w:rPr>
      <w:rFonts w:ascii="Garamond" w:hAnsi="Garamond"/>
      <w:sz w:val="24"/>
    </w:rPr>
  </w:style>
  <w:style w:type="table" w:styleId="Tabela-Siatka">
    <w:name w:val="Table Grid"/>
    <w:basedOn w:val="Standardowy"/>
    <w:uiPriority w:val="59"/>
    <w:rsid w:val="003A5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4278">
      <w:bodyDiv w:val="1"/>
      <w:marLeft w:val="0"/>
      <w:marRight w:val="0"/>
      <w:marTop w:val="0"/>
      <w:marBottom w:val="0"/>
      <w:divBdr>
        <w:top w:val="none" w:sz="0" w:space="0" w:color="auto"/>
        <w:left w:val="none" w:sz="0" w:space="0" w:color="auto"/>
        <w:bottom w:val="none" w:sz="0" w:space="0" w:color="auto"/>
        <w:right w:val="none" w:sz="0" w:space="0" w:color="auto"/>
      </w:divBdr>
    </w:div>
    <w:div w:id="1153302910">
      <w:bodyDiv w:val="1"/>
      <w:marLeft w:val="0"/>
      <w:marRight w:val="0"/>
      <w:marTop w:val="0"/>
      <w:marBottom w:val="0"/>
      <w:divBdr>
        <w:top w:val="none" w:sz="0" w:space="0" w:color="auto"/>
        <w:left w:val="none" w:sz="0" w:space="0" w:color="auto"/>
        <w:bottom w:val="none" w:sz="0" w:space="0" w:color="auto"/>
        <w:right w:val="none" w:sz="0" w:space="0" w:color="auto"/>
      </w:divBdr>
    </w:div>
    <w:div w:id="1340961457">
      <w:bodyDiv w:val="1"/>
      <w:marLeft w:val="0"/>
      <w:marRight w:val="0"/>
      <w:marTop w:val="0"/>
      <w:marBottom w:val="0"/>
      <w:divBdr>
        <w:top w:val="none" w:sz="0" w:space="0" w:color="auto"/>
        <w:left w:val="none" w:sz="0" w:space="0" w:color="auto"/>
        <w:bottom w:val="none" w:sz="0" w:space="0" w:color="auto"/>
        <w:right w:val="none" w:sz="0" w:space="0" w:color="auto"/>
      </w:divBdr>
    </w:div>
    <w:div w:id="138440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31BB-FCC4-485D-86AA-055C097C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Wilczak-Klimaszewska</dc:creator>
  <cp:keywords/>
  <dc:description/>
  <cp:lastModifiedBy>Marta Wilczak-Klimaszewska</cp:lastModifiedBy>
  <cp:revision>5</cp:revision>
  <dcterms:created xsi:type="dcterms:W3CDTF">2023-05-17T11:48:00Z</dcterms:created>
  <dcterms:modified xsi:type="dcterms:W3CDTF">2023-05-17T11:52:00Z</dcterms:modified>
</cp:coreProperties>
</file>